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4742" w14:textId="77777777" w:rsidR="001B7BAB" w:rsidRPr="0006327C" w:rsidRDefault="001B7BAB" w:rsidP="001B7BAB">
      <w:pPr>
        <w:jc w:val="both"/>
        <w:rPr>
          <w:rFonts w:ascii="Times New Roman" w:hAnsi="Times New Roman" w:cs="Times New Roman"/>
          <w:sz w:val="24"/>
          <w:szCs w:val="24"/>
        </w:rPr>
      </w:pPr>
      <w:r w:rsidRPr="0006327C">
        <w:rPr>
          <w:rFonts w:ascii="Times New Roman" w:hAnsi="Times New Roman" w:cs="Times New Roman"/>
          <w:sz w:val="24"/>
          <w:szCs w:val="24"/>
        </w:rPr>
        <w:t>ATA DE APURAÇÃO DA ELEIÇÃO REALIZADA NO SINDICATO RURAL DE______.</w:t>
      </w:r>
    </w:p>
    <w:p w14:paraId="76F2770E" w14:textId="77777777" w:rsidR="001B7BAB" w:rsidRPr="0006327C" w:rsidRDefault="001B7BAB" w:rsidP="001B7BAB">
      <w:pPr>
        <w:pStyle w:val="Corpodetexto2"/>
        <w:rPr>
          <w:sz w:val="24"/>
          <w:szCs w:val="24"/>
        </w:rPr>
      </w:pPr>
      <w:r w:rsidRPr="0006327C">
        <w:rPr>
          <w:sz w:val="24"/>
          <w:szCs w:val="24"/>
        </w:rPr>
        <w:t>Aos ______ dias do mês de _______ do ano de dois mil e ___________, conforme deliberação da Diretoria da entidade o Senhor ________,</w:t>
      </w:r>
      <w:r>
        <w:rPr>
          <w:sz w:val="24"/>
          <w:szCs w:val="24"/>
        </w:rPr>
        <w:t xml:space="preserve"> (</w:t>
      </w:r>
      <w:r>
        <w:rPr>
          <w:b/>
          <w:bCs/>
          <w:sz w:val="18"/>
          <w:szCs w:val="18"/>
        </w:rPr>
        <w:t>qualificar, colocar RG, CPF e endereço)</w:t>
      </w:r>
      <w:r w:rsidRPr="0006327C">
        <w:rPr>
          <w:sz w:val="24"/>
          <w:szCs w:val="24"/>
        </w:rPr>
        <w:t xml:space="preserve">.  instalou os trabalhos de apuração às ________ na sede do Sindicato Rural de ____________, sito na Rua _______________________, nº _________, compondo a Mesa com </w:t>
      </w:r>
      <w:r>
        <w:rPr>
          <w:sz w:val="24"/>
          <w:szCs w:val="24"/>
        </w:rPr>
        <w:t>os</w:t>
      </w:r>
      <w:r w:rsidRPr="0006327C">
        <w:rPr>
          <w:sz w:val="24"/>
          <w:szCs w:val="24"/>
        </w:rPr>
        <w:t xml:space="preserve"> senhor</w:t>
      </w:r>
      <w:r>
        <w:rPr>
          <w:sz w:val="24"/>
          <w:szCs w:val="24"/>
        </w:rPr>
        <w:t>e</w:t>
      </w:r>
      <w:r w:rsidRPr="0006327C">
        <w:rPr>
          <w:sz w:val="24"/>
          <w:szCs w:val="24"/>
        </w:rPr>
        <w:t>s_____________________ e __________________</w:t>
      </w:r>
      <w:r>
        <w:rPr>
          <w:sz w:val="24"/>
          <w:szCs w:val="24"/>
        </w:rPr>
        <w:t xml:space="preserve"> (</w:t>
      </w:r>
      <w:r>
        <w:rPr>
          <w:b/>
          <w:bCs/>
          <w:sz w:val="18"/>
          <w:szCs w:val="18"/>
        </w:rPr>
        <w:t>qualificar os membros, colocar RG, CPF e endereço)</w:t>
      </w:r>
      <w:r w:rsidRPr="0006327C">
        <w:rPr>
          <w:sz w:val="24"/>
          <w:szCs w:val="24"/>
        </w:rPr>
        <w:t>. O Sindicato Rural de ___________________ possui o total de _____________ (_____) associados e destes achavam-se em condições de voto _______ (__) associados. Depois de verificar e acharem-se intactas as cintas da urna que continham os votos da eleição realizada na entidade mencionada, verificou-se, pela lista de votantes que compareceram e votaram __________ (___) associados. Constatou-se que foi alcançado o "</w:t>
      </w:r>
      <w:proofErr w:type="spellStart"/>
      <w:r w:rsidRPr="0006327C">
        <w:rPr>
          <w:sz w:val="24"/>
          <w:szCs w:val="24"/>
        </w:rPr>
        <w:t>quorum</w:t>
      </w:r>
      <w:proofErr w:type="spellEnd"/>
      <w:r w:rsidRPr="0006327C">
        <w:rPr>
          <w:sz w:val="24"/>
          <w:szCs w:val="24"/>
        </w:rPr>
        <w:t>" legal exigido, uma vez que a eleição foi realizada em 1ª convocação, determinando o Senhor Presidente da Mesa que tivesse prosseguimento a apuração. Em seguida, passou-se à apuração da urna, cuja abertura foi feita observando-se as formalidades legais. Procedeu-se então à contagem das cédulas, cujo número coincidiu com o de votantes acima declarado; abertas as cédulas e contados os votos, apurou-se o seguinte: CHAPA Nº 1 (única) para a Diretoria, Conselho Fiscal, Delegados Representantes e respectivos suplentes: __________ (_________) votos válidos. Não havendo voto em branco nem nulo. De acordo com a legislação pertinente a Mesa Coletora de Votos funcionou na sede desta entidade e constituída pelos mesmos componentes desta Mesa. Assim, atendendo as determinações legais, o Senhor Apurador, em face do resultado geral da apuração, proclamou vencedora do referido pleito a Chapa n.º 1 (única) constituída dos seguintes membros: para a Diretoria: ___________; Suplentes da Diretoria:</w:t>
      </w:r>
      <w:r>
        <w:rPr>
          <w:sz w:val="24"/>
          <w:szCs w:val="24"/>
        </w:rPr>
        <w:t xml:space="preserve"> (</w:t>
      </w:r>
      <w:r w:rsidRPr="00610823">
        <w:rPr>
          <w:b/>
          <w:bCs/>
          <w:sz w:val="16"/>
          <w:szCs w:val="16"/>
        </w:rPr>
        <w:t>qualificar os membros com RG, CPF, endereço)</w:t>
      </w:r>
      <w:r w:rsidRPr="0006327C">
        <w:rPr>
          <w:sz w:val="24"/>
          <w:szCs w:val="24"/>
        </w:rPr>
        <w:t xml:space="preserve"> _________________; </w:t>
      </w:r>
      <w:proofErr w:type="gramStart"/>
      <w:r w:rsidRPr="0006327C">
        <w:rPr>
          <w:sz w:val="24"/>
          <w:szCs w:val="24"/>
        </w:rPr>
        <w:t>Para</w:t>
      </w:r>
      <w:proofErr w:type="gramEnd"/>
      <w:r w:rsidRPr="0006327C">
        <w:rPr>
          <w:sz w:val="24"/>
          <w:szCs w:val="24"/>
        </w:rPr>
        <w:t xml:space="preserve"> o Conselho Fiscal; Efetivos: _____________________. Suplentes: __________________ Para Delegados Representantes: Efetivos: _____________________; Suplentes: _____________ e _______________. Ato contínuo, o Senhor Apurador facultou a palavra a quem dela quisesse fazer uso para qualquer reclamação ou protesto, com referência aos trabalhos eleitorais, não se registrando nenhuma ocorrência a respeito. Terminados os trabalhos, o Senhor Apurador solicitou que se procedesse a lavratura desta ata que após lida e achada conforme, foi assinada por ele e os auxiliares da Mesa. Nada mais.</w:t>
      </w:r>
    </w:p>
    <w:p w14:paraId="47E5A011" w14:textId="77777777" w:rsidR="001B7BAB" w:rsidRDefault="001B7BAB"/>
    <w:sectPr w:rsidR="001B7B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AB"/>
    <w:rsid w:val="001B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AA33"/>
  <w15:chartTrackingRefBased/>
  <w15:docId w15:val="{C9AF2B15-0768-4F5F-B860-E01A504A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BA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1B7BA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1B7BA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Ferreira</dc:creator>
  <cp:keywords/>
  <dc:description/>
  <cp:lastModifiedBy>Maria Lucia Ferreira</cp:lastModifiedBy>
  <cp:revision>1</cp:revision>
  <dcterms:created xsi:type="dcterms:W3CDTF">2022-02-10T15:00:00Z</dcterms:created>
  <dcterms:modified xsi:type="dcterms:W3CDTF">2022-02-10T15:00:00Z</dcterms:modified>
</cp:coreProperties>
</file>